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A51B7" w:rsidRPr="0092314C" w:rsidP="00DA51B7">
      <w:pPr>
        <w:pStyle w:val="Heading1"/>
        <w:jc w:val="center"/>
        <w:rPr>
          <w:iCs/>
          <w:sz w:val="20"/>
        </w:rPr>
      </w:pPr>
      <w:r w:rsidRPr="0092314C">
        <w:rPr>
          <w:iCs/>
          <w:sz w:val="20"/>
        </w:rPr>
        <w:t>Судебный участок  № 1 Белоярского судебного района ХМАО-Югры</w:t>
      </w:r>
    </w:p>
    <w:p w:rsidR="00DA51B7" w:rsidRPr="0092314C" w:rsidP="00DA51B7">
      <w:pPr>
        <w:pStyle w:val="Heading1"/>
        <w:jc w:val="center"/>
        <w:rPr>
          <w:iCs/>
          <w:sz w:val="20"/>
        </w:rPr>
      </w:pPr>
      <w:r w:rsidRPr="0092314C">
        <w:rPr>
          <w:iCs/>
          <w:sz w:val="20"/>
        </w:rPr>
        <w:t>микрорайон Мирный, дом 12 В, город Белоярский, России, 628163</w:t>
      </w:r>
    </w:p>
    <w:p w:rsidR="00DA51B7" w:rsidRPr="0092314C" w:rsidP="00DA51B7">
      <w:pPr>
        <w:pStyle w:val="Title"/>
        <w:jc w:val="right"/>
        <w:rPr>
          <w:b w:val="0"/>
          <w:sz w:val="24"/>
          <w:szCs w:val="24"/>
        </w:rPr>
      </w:pPr>
      <w:r w:rsidRPr="0092314C">
        <w:rPr>
          <w:b w:val="0"/>
          <w:sz w:val="24"/>
          <w:szCs w:val="24"/>
        </w:rPr>
        <w:t xml:space="preserve">  </w:t>
      </w:r>
    </w:p>
    <w:p w:rsidR="00DA51B7" w:rsidRPr="0092314C" w:rsidP="00DA51B7">
      <w:pPr>
        <w:pStyle w:val="Title"/>
        <w:rPr>
          <w:b w:val="0"/>
          <w:sz w:val="24"/>
          <w:szCs w:val="24"/>
        </w:rPr>
      </w:pPr>
      <w:r w:rsidRPr="0092314C">
        <w:rPr>
          <w:b w:val="0"/>
          <w:sz w:val="24"/>
          <w:szCs w:val="24"/>
        </w:rPr>
        <w:t xml:space="preserve"> </w:t>
      </w:r>
      <w:r w:rsidRPr="0092314C">
        <w:rPr>
          <w:b w:val="0"/>
          <w:sz w:val="24"/>
          <w:szCs w:val="24"/>
        </w:rPr>
        <w:tab/>
      </w:r>
      <w:r w:rsidRPr="0092314C">
        <w:rPr>
          <w:b w:val="0"/>
          <w:sz w:val="24"/>
          <w:szCs w:val="24"/>
        </w:rPr>
        <w:tab/>
      </w:r>
      <w:r w:rsidRPr="0092314C">
        <w:rPr>
          <w:b w:val="0"/>
          <w:sz w:val="24"/>
          <w:szCs w:val="24"/>
        </w:rPr>
        <w:tab/>
      </w:r>
      <w:r w:rsidRPr="0092314C">
        <w:rPr>
          <w:b w:val="0"/>
          <w:sz w:val="24"/>
          <w:szCs w:val="24"/>
        </w:rPr>
        <w:tab/>
      </w:r>
      <w:r w:rsidRPr="0092314C">
        <w:rPr>
          <w:b w:val="0"/>
          <w:sz w:val="24"/>
          <w:szCs w:val="24"/>
        </w:rPr>
        <w:tab/>
      </w:r>
      <w:r w:rsidRPr="0092314C">
        <w:rPr>
          <w:b w:val="0"/>
          <w:sz w:val="24"/>
          <w:szCs w:val="24"/>
        </w:rPr>
        <w:tab/>
      </w:r>
      <w:r w:rsidRPr="0092314C">
        <w:rPr>
          <w:b w:val="0"/>
          <w:sz w:val="24"/>
          <w:szCs w:val="24"/>
        </w:rPr>
        <w:tab/>
      </w:r>
      <w:r w:rsidRPr="0092314C">
        <w:rPr>
          <w:b w:val="0"/>
          <w:sz w:val="24"/>
          <w:szCs w:val="24"/>
        </w:rPr>
        <w:tab/>
        <w:t xml:space="preserve">                     </w:t>
      </w:r>
      <w:r w:rsidRPr="0092314C">
        <w:rPr>
          <w:b w:val="0"/>
          <w:sz w:val="24"/>
          <w:szCs w:val="24"/>
        </w:rPr>
        <w:t xml:space="preserve">  Дело № 5-</w:t>
      </w:r>
      <w:r w:rsidRPr="0092314C" w:rsidR="0050748B">
        <w:rPr>
          <w:b w:val="0"/>
          <w:sz w:val="24"/>
          <w:szCs w:val="24"/>
        </w:rPr>
        <w:t>191</w:t>
      </w:r>
      <w:r w:rsidRPr="0092314C" w:rsidR="00D60C1F">
        <w:rPr>
          <w:b w:val="0"/>
          <w:sz w:val="24"/>
          <w:szCs w:val="24"/>
        </w:rPr>
        <w:t>-0101/2024</w:t>
      </w:r>
    </w:p>
    <w:p w:rsidR="00D60C1F" w:rsidRPr="0092314C" w:rsidP="00DA51B7">
      <w:pPr>
        <w:pStyle w:val="Title"/>
        <w:rPr>
          <w:b w:val="0"/>
          <w:sz w:val="24"/>
          <w:szCs w:val="24"/>
        </w:rPr>
      </w:pPr>
    </w:p>
    <w:p w:rsidR="00DA51B7" w:rsidRPr="0092314C" w:rsidP="00DA51B7">
      <w:pPr>
        <w:pStyle w:val="Title"/>
        <w:rPr>
          <w:b w:val="0"/>
          <w:sz w:val="28"/>
          <w:szCs w:val="28"/>
        </w:rPr>
      </w:pPr>
      <w:r w:rsidRPr="0092314C">
        <w:rPr>
          <w:b w:val="0"/>
          <w:sz w:val="28"/>
          <w:szCs w:val="28"/>
        </w:rPr>
        <w:t xml:space="preserve">     ПОСТАНОВЛЕНИЕ</w:t>
      </w:r>
    </w:p>
    <w:p w:rsidR="00DA51B7" w:rsidRPr="0092314C" w:rsidP="00DA51B7">
      <w:pPr>
        <w:pStyle w:val="Title"/>
        <w:rPr>
          <w:b w:val="0"/>
          <w:sz w:val="24"/>
          <w:szCs w:val="24"/>
        </w:rPr>
      </w:pPr>
      <w:r w:rsidRPr="0092314C">
        <w:rPr>
          <w:b w:val="0"/>
          <w:sz w:val="24"/>
          <w:szCs w:val="24"/>
        </w:rPr>
        <w:t>по делу об административном правонарушении</w:t>
      </w:r>
    </w:p>
    <w:p w:rsidR="00DA51B7" w:rsidRPr="0092314C" w:rsidP="00DA51B7">
      <w:pPr>
        <w:rPr>
          <w:sz w:val="24"/>
          <w:szCs w:val="24"/>
        </w:rPr>
      </w:pPr>
    </w:p>
    <w:p w:rsidR="00DA51B7" w:rsidRPr="0092314C" w:rsidP="00DA51B7">
      <w:pPr>
        <w:rPr>
          <w:sz w:val="26"/>
          <w:szCs w:val="26"/>
        </w:rPr>
      </w:pPr>
      <w:r w:rsidRPr="0092314C">
        <w:rPr>
          <w:sz w:val="26"/>
          <w:szCs w:val="26"/>
        </w:rPr>
        <w:t>г</w:t>
      </w:r>
      <w:r w:rsidRPr="0092314C" w:rsidR="00D60C1F">
        <w:rPr>
          <w:sz w:val="26"/>
          <w:szCs w:val="26"/>
        </w:rPr>
        <w:t>ород</w:t>
      </w:r>
      <w:r w:rsidRPr="0092314C">
        <w:rPr>
          <w:sz w:val="26"/>
          <w:szCs w:val="26"/>
        </w:rPr>
        <w:t xml:space="preserve"> Белоярский                                                                                 </w:t>
      </w:r>
      <w:r w:rsidRPr="0092314C" w:rsidR="00242C3F">
        <w:rPr>
          <w:sz w:val="26"/>
          <w:szCs w:val="26"/>
        </w:rPr>
        <w:t xml:space="preserve">    </w:t>
      </w:r>
      <w:r w:rsidRPr="0092314C" w:rsidR="00385D1D">
        <w:rPr>
          <w:sz w:val="26"/>
          <w:szCs w:val="26"/>
        </w:rPr>
        <w:t>28 марта</w:t>
      </w:r>
      <w:r w:rsidRPr="0092314C" w:rsidR="00D60C1F">
        <w:rPr>
          <w:sz w:val="26"/>
          <w:szCs w:val="26"/>
        </w:rPr>
        <w:t xml:space="preserve"> 2024</w:t>
      </w:r>
      <w:r w:rsidRPr="0092314C">
        <w:rPr>
          <w:sz w:val="26"/>
          <w:szCs w:val="26"/>
        </w:rPr>
        <w:t xml:space="preserve"> года                                                                         </w:t>
      </w:r>
    </w:p>
    <w:p w:rsidR="00DA51B7" w:rsidRPr="0092314C" w:rsidP="00DA51B7">
      <w:pPr>
        <w:rPr>
          <w:sz w:val="25"/>
          <w:szCs w:val="25"/>
        </w:rPr>
      </w:pPr>
    </w:p>
    <w:p w:rsidR="00385D1D" w:rsidRPr="0092314C" w:rsidP="00385D1D">
      <w:pPr>
        <w:autoSpaceDE w:val="0"/>
        <w:autoSpaceDN w:val="0"/>
        <w:ind w:firstLine="720"/>
        <w:jc w:val="both"/>
        <w:rPr>
          <w:rFonts w:eastAsia="Malgun Gothic"/>
          <w:sz w:val="25"/>
          <w:szCs w:val="25"/>
        </w:rPr>
      </w:pPr>
      <w:r w:rsidRPr="0092314C">
        <w:rPr>
          <w:rFonts w:eastAsia="Malgun Gothic"/>
          <w:sz w:val="25"/>
          <w:szCs w:val="25"/>
        </w:rPr>
        <w:t xml:space="preserve">Исполняющий обязанности мирового судьи судебного участка № 1 Белоярского судебного района Ханты-Мансийского автономного округа-Югры мировой судья судебного участка № 1 Белоярского судебного района Ханты-Мансийского автономного округа-Югры Сварцев А.А., </w:t>
      </w:r>
    </w:p>
    <w:p w:rsidR="00736C37" w:rsidRPr="0092314C" w:rsidP="00385D1D">
      <w:pPr>
        <w:ind w:firstLine="708"/>
        <w:jc w:val="both"/>
        <w:rPr>
          <w:sz w:val="28"/>
          <w:szCs w:val="28"/>
        </w:rPr>
      </w:pPr>
      <w:r w:rsidRPr="0092314C">
        <w:rPr>
          <w:sz w:val="25"/>
          <w:szCs w:val="25"/>
        </w:rPr>
        <w:t>рассмотрев в открытом судебном заседании в помещении судебного участка № 1 Белоярского судебного района дело об административном правонарушении,</w:t>
      </w:r>
      <w:r w:rsidRPr="0092314C">
        <w:rPr>
          <w:bCs/>
          <w:sz w:val="25"/>
          <w:szCs w:val="25"/>
        </w:rPr>
        <w:t xml:space="preserve"> </w:t>
      </w:r>
      <w:r w:rsidRPr="0092314C">
        <w:rPr>
          <w:sz w:val="25"/>
          <w:szCs w:val="25"/>
        </w:rPr>
        <w:t xml:space="preserve">возбужденное по ч.2 ст.15.33 КоАП РФ в отношении должностного лица – </w:t>
      </w:r>
      <w:r w:rsidRPr="0092314C" w:rsidR="0050748B">
        <w:rPr>
          <w:sz w:val="25"/>
          <w:szCs w:val="25"/>
        </w:rPr>
        <w:t xml:space="preserve"> директора некоммерческой организации «Центр Сбережения Красоты и Здоровья «Дарина», Каневой Ларисы Терентьевны, 14 января 1983 года рождения, уроженке Шексна Вологодской области,</w:t>
      </w:r>
      <w:r w:rsidRPr="0092314C" w:rsidR="00385D1D">
        <w:rPr>
          <w:sz w:val="25"/>
          <w:szCs w:val="25"/>
        </w:rPr>
        <w:t xml:space="preserve"> гражданина Российской Федерации, зарегистрированно</w:t>
      </w:r>
      <w:r w:rsidRPr="0092314C" w:rsidR="0050748B">
        <w:rPr>
          <w:sz w:val="25"/>
          <w:szCs w:val="25"/>
        </w:rPr>
        <w:t>й</w:t>
      </w:r>
      <w:r w:rsidRPr="0092314C" w:rsidR="00385D1D">
        <w:rPr>
          <w:sz w:val="25"/>
          <w:szCs w:val="25"/>
        </w:rPr>
        <w:t xml:space="preserve"> и проживающе</w:t>
      </w:r>
      <w:r w:rsidRPr="0092314C" w:rsidR="0050748B">
        <w:rPr>
          <w:sz w:val="25"/>
          <w:szCs w:val="25"/>
        </w:rPr>
        <w:t>й</w:t>
      </w:r>
      <w:r w:rsidRPr="0092314C" w:rsidR="00385D1D">
        <w:rPr>
          <w:sz w:val="25"/>
          <w:szCs w:val="25"/>
        </w:rPr>
        <w:t xml:space="preserve"> по адресу: Ханты-Мансийский автономный округ-Югра, город </w:t>
      </w:r>
      <w:r w:rsidRPr="0092314C" w:rsidR="0050748B">
        <w:rPr>
          <w:sz w:val="25"/>
          <w:szCs w:val="25"/>
        </w:rPr>
        <w:t>Белоярский район, село Казым, улица Школьная, дом 28</w:t>
      </w:r>
      <w:r w:rsidRPr="0092314C" w:rsidR="00385D1D">
        <w:rPr>
          <w:sz w:val="25"/>
          <w:szCs w:val="25"/>
        </w:rPr>
        <w:t>, паспорт: серия 671</w:t>
      </w:r>
      <w:r w:rsidRPr="0092314C" w:rsidR="0050748B">
        <w:rPr>
          <w:sz w:val="25"/>
          <w:szCs w:val="25"/>
        </w:rPr>
        <w:t>1</w:t>
      </w:r>
      <w:r w:rsidRPr="0092314C" w:rsidR="00385D1D">
        <w:rPr>
          <w:sz w:val="25"/>
          <w:szCs w:val="25"/>
        </w:rPr>
        <w:t xml:space="preserve"> номер </w:t>
      </w:r>
      <w:r w:rsidRPr="0092314C" w:rsidR="0050748B">
        <w:rPr>
          <w:sz w:val="25"/>
          <w:szCs w:val="25"/>
        </w:rPr>
        <w:t>166577</w:t>
      </w:r>
      <w:r w:rsidRPr="0092314C" w:rsidR="00385D1D">
        <w:rPr>
          <w:sz w:val="25"/>
          <w:szCs w:val="25"/>
        </w:rPr>
        <w:t>, выдан</w:t>
      </w:r>
      <w:r w:rsidRPr="0092314C" w:rsidR="0050748B">
        <w:rPr>
          <w:sz w:val="25"/>
          <w:szCs w:val="25"/>
        </w:rPr>
        <w:t xml:space="preserve"> 12 марта 2012</w:t>
      </w:r>
      <w:r w:rsidRPr="0092314C" w:rsidR="00385D1D">
        <w:rPr>
          <w:sz w:val="25"/>
          <w:szCs w:val="25"/>
        </w:rPr>
        <w:t xml:space="preserve"> года Отделением УФМС России по ХМАО-Югре в городе Белоярский,</w:t>
      </w:r>
      <w:r w:rsidRPr="0092314C">
        <w:rPr>
          <w:sz w:val="28"/>
          <w:szCs w:val="28"/>
        </w:rPr>
        <w:t xml:space="preserve"> </w:t>
      </w:r>
    </w:p>
    <w:p w:rsidR="00736C37" w:rsidRPr="0092314C" w:rsidP="00DA51B7">
      <w:pPr>
        <w:ind w:firstLine="709"/>
        <w:jc w:val="both"/>
        <w:rPr>
          <w:sz w:val="28"/>
          <w:szCs w:val="28"/>
        </w:rPr>
      </w:pPr>
    </w:p>
    <w:p w:rsidR="00DA51B7" w:rsidRPr="0092314C" w:rsidP="00DA51B7">
      <w:pPr>
        <w:jc w:val="center"/>
        <w:rPr>
          <w:sz w:val="28"/>
          <w:szCs w:val="28"/>
        </w:rPr>
      </w:pPr>
      <w:r w:rsidRPr="0092314C">
        <w:rPr>
          <w:sz w:val="28"/>
          <w:szCs w:val="28"/>
        </w:rPr>
        <w:t>установил:</w:t>
      </w:r>
    </w:p>
    <w:p w:rsidR="004F09C1" w:rsidRPr="0092314C" w:rsidP="00DA51B7">
      <w:pPr>
        <w:jc w:val="center"/>
        <w:rPr>
          <w:sz w:val="24"/>
          <w:szCs w:val="24"/>
        </w:rPr>
      </w:pPr>
    </w:p>
    <w:p w:rsidR="00DA51B7" w:rsidRPr="0092314C" w:rsidP="00DA51B7">
      <w:pPr>
        <w:ind w:right="26" w:firstLine="709"/>
        <w:jc w:val="both"/>
        <w:rPr>
          <w:sz w:val="25"/>
          <w:szCs w:val="25"/>
        </w:rPr>
      </w:pPr>
      <w:r w:rsidRPr="0092314C">
        <w:rPr>
          <w:sz w:val="25"/>
          <w:szCs w:val="25"/>
        </w:rPr>
        <w:t>26.01</w:t>
      </w:r>
      <w:r w:rsidRPr="0092314C">
        <w:rPr>
          <w:sz w:val="25"/>
          <w:szCs w:val="25"/>
        </w:rPr>
        <w:t>.202</w:t>
      </w:r>
      <w:r w:rsidRPr="0092314C">
        <w:rPr>
          <w:sz w:val="25"/>
          <w:szCs w:val="25"/>
        </w:rPr>
        <w:t>4</w:t>
      </w:r>
      <w:r w:rsidRPr="0092314C">
        <w:rPr>
          <w:sz w:val="25"/>
          <w:szCs w:val="25"/>
        </w:rPr>
        <w:t xml:space="preserve"> в 00:01 час. </w:t>
      </w:r>
      <w:r w:rsidRPr="0092314C">
        <w:rPr>
          <w:sz w:val="25"/>
          <w:szCs w:val="25"/>
        </w:rPr>
        <w:t xml:space="preserve"> </w:t>
      </w:r>
      <w:r w:rsidRPr="0092314C" w:rsidR="0050748B">
        <w:rPr>
          <w:sz w:val="25"/>
          <w:szCs w:val="25"/>
        </w:rPr>
        <w:t>Канева Л.Т</w:t>
      </w:r>
      <w:r w:rsidRPr="0092314C">
        <w:rPr>
          <w:sz w:val="25"/>
          <w:szCs w:val="25"/>
        </w:rPr>
        <w:t>.</w:t>
      </w:r>
      <w:r w:rsidRPr="0092314C">
        <w:rPr>
          <w:sz w:val="25"/>
          <w:szCs w:val="25"/>
        </w:rPr>
        <w:t xml:space="preserve">, являясь </w:t>
      </w:r>
      <w:r w:rsidRPr="0092314C" w:rsidR="0050748B">
        <w:rPr>
          <w:sz w:val="25"/>
          <w:szCs w:val="25"/>
        </w:rPr>
        <w:t>директора некоммерческой организации «Центр Сбережения Красоты и Здоровья «Дарина</w:t>
      </w:r>
      <w:r w:rsidRPr="0092314C">
        <w:rPr>
          <w:sz w:val="25"/>
          <w:szCs w:val="25"/>
        </w:rPr>
        <w:t>» (</w:t>
      </w:r>
      <w:r w:rsidRPr="0092314C" w:rsidR="00736C37">
        <w:rPr>
          <w:sz w:val="25"/>
          <w:szCs w:val="25"/>
        </w:rPr>
        <w:t xml:space="preserve">далее по тексту </w:t>
      </w:r>
      <w:r w:rsidRPr="0092314C">
        <w:rPr>
          <w:sz w:val="25"/>
          <w:szCs w:val="25"/>
        </w:rPr>
        <w:t xml:space="preserve"> </w:t>
      </w:r>
      <w:r w:rsidRPr="0092314C" w:rsidR="0050748B">
        <w:rPr>
          <w:sz w:val="25"/>
          <w:szCs w:val="25"/>
        </w:rPr>
        <w:t>АНО «Дарина</w:t>
      </w:r>
      <w:r w:rsidRPr="0092314C">
        <w:rPr>
          <w:sz w:val="25"/>
          <w:szCs w:val="25"/>
        </w:rPr>
        <w:t>»)</w:t>
      </w:r>
      <w:r w:rsidRPr="0092314C" w:rsidR="00F55EE8">
        <w:rPr>
          <w:sz w:val="25"/>
          <w:szCs w:val="25"/>
        </w:rPr>
        <w:t xml:space="preserve"> </w:t>
      </w:r>
      <w:r w:rsidRPr="0092314C">
        <w:rPr>
          <w:sz w:val="25"/>
          <w:szCs w:val="25"/>
        </w:rPr>
        <w:t xml:space="preserve">и исполняя свои обязанности по адресу: </w:t>
      </w:r>
      <w:r w:rsidRPr="0092314C" w:rsidR="0050748B">
        <w:rPr>
          <w:sz w:val="25"/>
          <w:szCs w:val="25"/>
        </w:rPr>
        <w:t>Ханты-Мансийский автономный округ-Югра, город Белоярский район, село Казым, улица</w:t>
      </w:r>
      <w:r w:rsidRPr="0092314C" w:rsidR="0050748B">
        <w:rPr>
          <w:sz w:val="25"/>
          <w:szCs w:val="25"/>
        </w:rPr>
        <w:t xml:space="preserve"> Набережная, дом  2</w:t>
      </w:r>
      <w:r w:rsidRPr="0092314C" w:rsidR="00D60C1F">
        <w:rPr>
          <w:sz w:val="25"/>
          <w:szCs w:val="25"/>
        </w:rPr>
        <w:t>,</w:t>
      </w:r>
      <w:r w:rsidRPr="0092314C" w:rsidR="004F09C1">
        <w:rPr>
          <w:sz w:val="25"/>
          <w:szCs w:val="25"/>
        </w:rPr>
        <w:t xml:space="preserve"> в</w:t>
      </w:r>
      <w:r w:rsidRPr="0092314C">
        <w:rPr>
          <w:sz w:val="25"/>
          <w:szCs w:val="25"/>
        </w:rPr>
        <w:t xml:space="preserve"> </w:t>
      </w:r>
      <w:r w:rsidRPr="0092314C" w:rsidR="004F09C1">
        <w:rPr>
          <w:sz w:val="25"/>
          <w:szCs w:val="25"/>
        </w:rPr>
        <w:t>нарушение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 в срок до 24 часов 00 минут 25.</w:t>
      </w:r>
      <w:r w:rsidRPr="0092314C" w:rsidR="00242C3F">
        <w:rPr>
          <w:sz w:val="25"/>
          <w:szCs w:val="25"/>
        </w:rPr>
        <w:t>01.2024</w:t>
      </w:r>
      <w:r w:rsidRPr="0092314C" w:rsidR="004F09C1">
        <w:rPr>
          <w:sz w:val="25"/>
          <w:szCs w:val="25"/>
        </w:rPr>
        <w:t xml:space="preserve"> </w:t>
      </w:r>
      <w:r w:rsidRPr="0092314C" w:rsidR="00C21496">
        <w:rPr>
          <w:sz w:val="25"/>
          <w:szCs w:val="25"/>
        </w:rPr>
        <w:t xml:space="preserve"> не представил</w:t>
      </w:r>
      <w:r w:rsidRPr="0092314C" w:rsidR="0050748B">
        <w:rPr>
          <w:sz w:val="25"/>
          <w:szCs w:val="25"/>
        </w:rPr>
        <w:t>а</w:t>
      </w:r>
      <w:r w:rsidRPr="0092314C" w:rsidR="00C21496">
        <w:rPr>
          <w:sz w:val="25"/>
          <w:szCs w:val="25"/>
        </w:rPr>
        <w:t xml:space="preserve"> в ОСФР по Ханты-Мансийскому автономному округу - Югре в установленные сроки </w:t>
      </w:r>
      <w:r w:rsidRPr="0092314C" w:rsidR="00F17FD0">
        <w:rPr>
          <w:sz w:val="25"/>
          <w:szCs w:val="25"/>
        </w:rPr>
        <w:t xml:space="preserve">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 за </w:t>
      </w:r>
      <w:r w:rsidRPr="0092314C" w:rsidR="00242C3F">
        <w:rPr>
          <w:sz w:val="25"/>
          <w:szCs w:val="25"/>
        </w:rPr>
        <w:t>12</w:t>
      </w:r>
      <w:r w:rsidRPr="0092314C" w:rsidR="00F17FD0">
        <w:rPr>
          <w:sz w:val="25"/>
          <w:szCs w:val="25"/>
        </w:rPr>
        <w:t xml:space="preserve"> месяцев 2023 года</w:t>
      </w:r>
      <w:r w:rsidRPr="0092314C" w:rsidR="00C21496">
        <w:rPr>
          <w:sz w:val="25"/>
          <w:szCs w:val="25"/>
        </w:rPr>
        <w:t xml:space="preserve">.  </w:t>
      </w:r>
      <w:r w:rsidRPr="0092314C">
        <w:rPr>
          <w:sz w:val="25"/>
          <w:szCs w:val="25"/>
        </w:rPr>
        <w:t xml:space="preserve">  </w:t>
      </w:r>
    </w:p>
    <w:p w:rsidR="00F55EE8" w:rsidRPr="0092314C" w:rsidP="00F55EE8">
      <w:pPr>
        <w:pStyle w:val="BodyText"/>
        <w:spacing w:after="0"/>
        <w:ind w:firstLine="709"/>
        <w:jc w:val="both"/>
        <w:rPr>
          <w:sz w:val="25"/>
          <w:szCs w:val="25"/>
        </w:rPr>
      </w:pPr>
      <w:r w:rsidRPr="0092314C">
        <w:rPr>
          <w:sz w:val="25"/>
          <w:szCs w:val="25"/>
        </w:rPr>
        <w:t>Канева Л.Т.</w:t>
      </w:r>
      <w:r w:rsidRPr="0092314C">
        <w:rPr>
          <w:sz w:val="25"/>
          <w:szCs w:val="25"/>
        </w:rPr>
        <w:t xml:space="preserve"> в судебное заседание не явил</w:t>
      </w:r>
      <w:r w:rsidRPr="0092314C">
        <w:rPr>
          <w:sz w:val="25"/>
          <w:szCs w:val="25"/>
        </w:rPr>
        <w:t>ась</w:t>
      </w:r>
      <w:r w:rsidRPr="0092314C">
        <w:rPr>
          <w:sz w:val="25"/>
          <w:szCs w:val="25"/>
        </w:rPr>
        <w:t>, о месте и времени судебного заседания извещен</w:t>
      </w:r>
      <w:r w:rsidRPr="0092314C">
        <w:rPr>
          <w:sz w:val="25"/>
          <w:szCs w:val="25"/>
        </w:rPr>
        <w:t>а</w:t>
      </w:r>
      <w:r w:rsidRPr="0092314C">
        <w:rPr>
          <w:sz w:val="25"/>
          <w:szCs w:val="25"/>
        </w:rPr>
        <w:t xml:space="preserve"> надлежащим образом, об отложении судебного заседания не ходатайствовал</w:t>
      </w:r>
      <w:r w:rsidRPr="0092314C">
        <w:rPr>
          <w:sz w:val="25"/>
          <w:szCs w:val="25"/>
        </w:rPr>
        <w:t>а</w:t>
      </w:r>
      <w:r w:rsidRPr="0092314C">
        <w:rPr>
          <w:sz w:val="25"/>
          <w:szCs w:val="25"/>
        </w:rPr>
        <w:t>.</w:t>
      </w:r>
    </w:p>
    <w:p w:rsidR="00F55EE8" w:rsidRPr="0092314C" w:rsidP="00F55EE8">
      <w:pPr>
        <w:pStyle w:val="BodyText"/>
        <w:spacing w:after="0"/>
        <w:ind w:firstLine="709"/>
        <w:jc w:val="both"/>
        <w:rPr>
          <w:sz w:val="25"/>
          <w:szCs w:val="25"/>
        </w:rPr>
      </w:pPr>
      <w:r w:rsidRPr="0092314C">
        <w:rPr>
          <w:sz w:val="25"/>
          <w:szCs w:val="25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 w:rsidRPr="0092314C" w:rsidR="00242C3F">
        <w:rPr>
          <w:sz w:val="25"/>
          <w:szCs w:val="25"/>
        </w:rPr>
        <w:t xml:space="preserve"> </w:t>
      </w:r>
      <w:r w:rsidRPr="0092314C" w:rsidR="0050748B">
        <w:rPr>
          <w:sz w:val="25"/>
          <w:szCs w:val="25"/>
        </w:rPr>
        <w:t>Каневой Л.Т.</w:t>
      </w:r>
    </w:p>
    <w:p w:rsidR="00F55EE8" w:rsidRPr="0092314C" w:rsidP="00F55EE8">
      <w:pPr>
        <w:pStyle w:val="BodyText"/>
        <w:spacing w:after="0"/>
        <w:ind w:firstLine="709"/>
        <w:jc w:val="both"/>
        <w:rPr>
          <w:sz w:val="25"/>
          <w:szCs w:val="25"/>
        </w:rPr>
      </w:pPr>
      <w:r w:rsidRPr="0092314C">
        <w:rPr>
          <w:sz w:val="25"/>
          <w:szCs w:val="25"/>
        </w:rPr>
        <w:t>Изучив и проанализировав письменные материалы дела, мировой судья пришел к следующему.</w:t>
      </w:r>
    </w:p>
    <w:p w:rsidR="00FF27DE" w:rsidRPr="0092314C" w:rsidP="00FF27DE">
      <w:pPr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92314C">
        <w:rPr>
          <w:sz w:val="25"/>
          <w:szCs w:val="25"/>
        </w:rPr>
        <w:t>В соответствии с ч.2 ст.</w:t>
      </w:r>
      <w:r w:rsidRPr="0092314C">
        <w:rPr>
          <w:iCs/>
          <w:sz w:val="25"/>
          <w:szCs w:val="25"/>
        </w:rPr>
        <w:t xml:space="preserve">15.33 </w:t>
      </w:r>
      <w:r w:rsidRPr="0092314C">
        <w:rPr>
          <w:sz w:val="25"/>
          <w:szCs w:val="25"/>
        </w:rPr>
        <w:t xml:space="preserve">КоАП РФ </w:t>
      </w:r>
      <w:r w:rsidRPr="0092314C">
        <w:rPr>
          <w:rFonts w:eastAsia="Calibri"/>
          <w:sz w:val="25"/>
          <w:szCs w:val="25"/>
          <w:lang w:eastAsia="en-US"/>
        </w:rPr>
        <w:t xml:space="preserve">нарушение установленных </w:t>
      </w:r>
      <w:hyperlink r:id="rId4" w:history="1">
        <w:r w:rsidRPr="0092314C">
          <w:rPr>
            <w:rFonts w:eastAsia="Calibri"/>
            <w:sz w:val="25"/>
            <w:szCs w:val="25"/>
            <w:lang w:eastAsia="en-US"/>
          </w:rPr>
          <w:t>законодательством</w:t>
        </w:r>
      </w:hyperlink>
      <w:r w:rsidRPr="0092314C">
        <w:rPr>
          <w:rFonts w:eastAsia="Calibri"/>
          <w:sz w:val="25"/>
          <w:szCs w:val="25"/>
          <w:lang w:eastAsia="en-US"/>
        </w:rPr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влечет наложение административного штрафа на должностных лиц в размере от трехсот до пятисот рублей.</w:t>
      </w:r>
    </w:p>
    <w:p w:rsidR="00FF27DE" w:rsidRPr="0092314C" w:rsidP="00FF27DE">
      <w:pPr>
        <w:shd w:val="clear" w:color="auto" w:fill="FFFFFF"/>
        <w:ind w:firstLine="709"/>
        <w:jc w:val="both"/>
        <w:rPr>
          <w:sz w:val="25"/>
          <w:szCs w:val="25"/>
        </w:rPr>
      </w:pPr>
      <w:r w:rsidRPr="0092314C">
        <w:rPr>
          <w:sz w:val="25"/>
          <w:szCs w:val="25"/>
        </w:rPr>
        <w:t>Согласно ч.1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заболеваний», страхователи в установленном порядке осуществляют </w:t>
      </w:r>
      <w:hyperlink r:id="rId5" w:anchor="/document/404778833/entry/2000" w:history="1">
        <w:r w:rsidRPr="0092314C">
          <w:rPr>
            <w:sz w:val="25"/>
            <w:szCs w:val="25"/>
          </w:rPr>
          <w:t>учет</w:t>
        </w:r>
      </w:hyperlink>
      <w:r w:rsidRPr="0092314C">
        <w:rPr>
          <w:sz w:val="25"/>
          <w:szCs w:val="25"/>
        </w:rPr>
        <w:t xml:space="preserve"> случаев </w:t>
      </w:r>
      <w:r w:rsidRPr="0092314C">
        <w:rPr>
          <w:sz w:val="25"/>
          <w:szCs w:val="25"/>
        </w:rPr>
        <w:t xml:space="preserve">производственного </w:t>
      </w:r>
      <w:r w:rsidRPr="0092314C">
        <w:rPr>
          <w:sz w:val="25"/>
          <w:szCs w:val="25"/>
        </w:rPr>
        <w:t>т</w:t>
      </w:r>
      <w:r w:rsidRPr="0092314C">
        <w:rPr>
          <w:sz w:val="25"/>
          <w:szCs w:val="25"/>
        </w:rPr>
        <w:t xml:space="preserve">равматизма и профессиональных </w:t>
      </w:r>
      <w:r w:rsidRPr="0092314C">
        <w:rPr>
          <w:sz w:val="25"/>
          <w:szCs w:val="25"/>
        </w:rPr>
        <w:t>заболеваний</w:t>
      </w:r>
      <w:r w:rsidRPr="0092314C">
        <w:rPr>
          <w:sz w:val="25"/>
          <w:szCs w:val="25"/>
        </w:rPr>
        <w:t xml:space="preserve">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 w:rsidR="00FF27DE" w:rsidRPr="0092314C" w:rsidP="00FF27DE">
      <w:pPr>
        <w:shd w:val="clear" w:color="auto" w:fill="FFFFFF"/>
        <w:ind w:firstLine="709"/>
        <w:jc w:val="both"/>
        <w:rPr>
          <w:sz w:val="25"/>
          <w:szCs w:val="25"/>
        </w:rPr>
      </w:pPr>
      <w:r w:rsidRPr="0092314C">
        <w:rPr>
          <w:sz w:val="25"/>
          <w:szCs w:val="25"/>
        </w:rPr>
        <w:t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 </w:t>
      </w:r>
      <w:hyperlink r:id="rId5" w:anchor="/document/405976449/entry/1000" w:history="1">
        <w:r w:rsidRPr="0092314C">
          <w:rPr>
            <w:sz w:val="25"/>
            <w:szCs w:val="25"/>
          </w:rPr>
          <w:t>единой формы</w:t>
        </w:r>
      </w:hyperlink>
      <w:r w:rsidRPr="0092314C">
        <w:rPr>
          <w:sz w:val="25"/>
          <w:szCs w:val="25"/>
        </w:rPr>
        <w:t> сведений, предусмотренной </w:t>
      </w:r>
      <w:hyperlink r:id="rId5" w:anchor="/document/10106192/entry/8" w:history="1">
        <w:r w:rsidRPr="0092314C">
          <w:rPr>
            <w:sz w:val="25"/>
            <w:szCs w:val="25"/>
          </w:rPr>
          <w:t>статьей 8</w:t>
        </w:r>
      </w:hyperlink>
      <w:r w:rsidRPr="0092314C">
        <w:rPr>
          <w:sz w:val="25"/>
          <w:szCs w:val="25"/>
        </w:rPr>
        <w:t> Федерального закона от 1 апреля 1996 года №27-ФЗ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</w:p>
    <w:p w:rsidR="00FF27DE" w:rsidRPr="0092314C" w:rsidP="00FF27DE">
      <w:pPr>
        <w:ind w:firstLine="709"/>
        <w:jc w:val="both"/>
        <w:rPr>
          <w:sz w:val="25"/>
          <w:szCs w:val="25"/>
        </w:rPr>
      </w:pPr>
      <w:r w:rsidRPr="0092314C">
        <w:rPr>
          <w:sz w:val="25"/>
          <w:szCs w:val="25"/>
        </w:rPr>
        <w:t xml:space="preserve">В нарушение указанных требований законодательства </w:t>
      </w:r>
      <w:r w:rsidRPr="0092314C" w:rsidR="0092314C">
        <w:rPr>
          <w:sz w:val="25"/>
          <w:szCs w:val="25"/>
        </w:rPr>
        <w:t>Канева Л.Т.</w:t>
      </w:r>
      <w:r w:rsidRPr="0092314C">
        <w:rPr>
          <w:sz w:val="25"/>
          <w:szCs w:val="25"/>
        </w:rPr>
        <w:t xml:space="preserve"> в установленные законом сроки не позднее 25.</w:t>
      </w:r>
      <w:r w:rsidRPr="0092314C" w:rsidR="00242C3F">
        <w:rPr>
          <w:sz w:val="25"/>
          <w:szCs w:val="25"/>
        </w:rPr>
        <w:t>01.2024 не представил</w:t>
      </w:r>
      <w:r w:rsidRPr="0092314C">
        <w:rPr>
          <w:sz w:val="25"/>
          <w:szCs w:val="25"/>
        </w:rPr>
        <w:t xml:space="preserve"> расчет по форме ЕФС-1 за </w:t>
      </w:r>
      <w:r w:rsidRPr="0092314C" w:rsidR="00242C3F">
        <w:rPr>
          <w:sz w:val="25"/>
          <w:szCs w:val="25"/>
        </w:rPr>
        <w:t>12</w:t>
      </w:r>
      <w:r w:rsidRPr="0092314C">
        <w:rPr>
          <w:sz w:val="25"/>
          <w:szCs w:val="25"/>
        </w:rPr>
        <w:t xml:space="preserve"> месяцев 2023 года в Отделение фонда пенсионного и социального страхования РФ по ХМАО-Югре, фактически предоставив его в форме электронного документа </w:t>
      </w:r>
      <w:r w:rsidRPr="0092314C" w:rsidR="00242C3F">
        <w:rPr>
          <w:sz w:val="25"/>
          <w:szCs w:val="25"/>
        </w:rPr>
        <w:t>27.01.2024</w:t>
      </w:r>
      <w:r w:rsidRPr="0092314C">
        <w:rPr>
          <w:sz w:val="25"/>
          <w:szCs w:val="25"/>
        </w:rPr>
        <w:t>.</w:t>
      </w:r>
    </w:p>
    <w:p w:rsidR="00C21496" w:rsidRPr="0092314C" w:rsidP="00C21496">
      <w:pPr>
        <w:ind w:firstLine="709"/>
        <w:jc w:val="both"/>
        <w:rPr>
          <w:sz w:val="25"/>
          <w:szCs w:val="25"/>
        </w:rPr>
      </w:pPr>
      <w:r w:rsidRPr="0092314C">
        <w:rPr>
          <w:sz w:val="25"/>
          <w:szCs w:val="25"/>
        </w:rPr>
        <w:t>Указанные обстоятельства подтверждаются протоколом об административном правонарушении №</w:t>
      </w:r>
      <w:r w:rsidRPr="0092314C" w:rsidR="0092314C">
        <w:rPr>
          <w:sz w:val="25"/>
          <w:szCs w:val="25"/>
        </w:rPr>
        <w:t xml:space="preserve"> 860024200069</w:t>
      </w:r>
      <w:r w:rsidRPr="0092314C" w:rsidR="00242C3F">
        <w:rPr>
          <w:sz w:val="25"/>
          <w:szCs w:val="25"/>
        </w:rPr>
        <w:t>;</w:t>
      </w:r>
      <w:r w:rsidRPr="0092314C">
        <w:rPr>
          <w:sz w:val="25"/>
          <w:szCs w:val="25"/>
        </w:rPr>
        <w:t xml:space="preserve">отчетом по форме </w:t>
      </w:r>
      <w:r w:rsidRPr="0092314C" w:rsidR="004F09C1">
        <w:rPr>
          <w:sz w:val="25"/>
          <w:szCs w:val="25"/>
        </w:rPr>
        <w:t>ЕФС-1</w:t>
      </w:r>
      <w:r w:rsidRPr="0092314C">
        <w:rPr>
          <w:sz w:val="25"/>
          <w:szCs w:val="25"/>
        </w:rPr>
        <w:t xml:space="preserve">; копией выписки из ЕГРЮЛ в отношении </w:t>
      </w:r>
      <w:r w:rsidRPr="0092314C" w:rsidR="0092314C">
        <w:rPr>
          <w:sz w:val="25"/>
          <w:szCs w:val="25"/>
        </w:rPr>
        <w:t>АНО «Дарина</w:t>
      </w:r>
      <w:r w:rsidRPr="0092314C" w:rsidR="00242C3F">
        <w:rPr>
          <w:sz w:val="25"/>
          <w:szCs w:val="25"/>
        </w:rPr>
        <w:t>»</w:t>
      </w:r>
      <w:r w:rsidRPr="0092314C">
        <w:rPr>
          <w:sz w:val="25"/>
          <w:szCs w:val="25"/>
        </w:rPr>
        <w:t>.</w:t>
      </w:r>
    </w:p>
    <w:p w:rsidR="00FF27DE" w:rsidRPr="0092314C" w:rsidP="00FF27DE">
      <w:pPr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92314C">
        <w:rPr>
          <w:sz w:val="25"/>
          <w:szCs w:val="25"/>
        </w:rPr>
        <w:t>Действия</w:t>
      </w:r>
      <w:r w:rsidRPr="0092314C" w:rsidR="00242C3F">
        <w:rPr>
          <w:sz w:val="25"/>
          <w:szCs w:val="25"/>
        </w:rPr>
        <w:t xml:space="preserve"> </w:t>
      </w:r>
      <w:r w:rsidRPr="0092314C" w:rsidR="0092314C">
        <w:rPr>
          <w:sz w:val="25"/>
          <w:szCs w:val="25"/>
        </w:rPr>
        <w:t>Каневой Л.Т.</w:t>
      </w:r>
      <w:r w:rsidRPr="0092314C">
        <w:rPr>
          <w:sz w:val="25"/>
          <w:szCs w:val="25"/>
        </w:rPr>
        <w:t xml:space="preserve"> </w:t>
      </w:r>
      <w:r w:rsidRPr="0092314C">
        <w:rPr>
          <w:sz w:val="25"/>
          <w:szCs w:val="25"/>
        </w:rPr>
        <w:t>мировой судья квалифицирует по ч.</w:t>
      </w:r>
      <w:r w:rsidRPr="0092314C">
        <w:rPr>
          <w:sz w:val="25"/>
          <w:szCs w:val="25"/>
        </w:rPr>
        <w:t>2</w:t>
      </w:r>
      <w:r w:rsidRPr="0092314C">
        <w:rPr>
          <w:sz w:val="25"/>
          <w:szCs w:val="25"/>
        </w:rPr>
        <w:t xml:space="preserve"> ст.15.33</w:t>
      </w:r>
      <w:r w:rsidRPr="0092314C">
        <w:rPr>
          <w:sz w:val="25"/>
          <w:szCs w:val="25"/>
        </w:rPr>
        <w:t xml:space="preserve"> </w:t>
      </w:r>
      <w:r w:rsidRPr="0092314C">
        <w:rPr>
          <w:sz w:val="25"/>
          <w:szCs w:val="25"/>
        </w:rPr>
        <w:t>КоАП РФ –</w:t>
      </w:r>
      <w:r w:rsidRPr="0092314C">
        <w:rPr>
          <w:rFonts w:eastAsia="Calibri"/>
          <w:sz w:val="25"/>
          <w:szCs w:val="25"/>
          <w:shd w:val="clear" w:color="auto" w:fill="FFFFFF"/>
          <w:lang w:eastAsia="en-US"/>
        </w:rPr>
        <w:t xml:space="preserve"> нарушение установленных </w:t>
      </w:r>
      <w:hyperlink r:id="rId5" w:anchor="/document/12112505/entry/24" w:history="1">
        <w:r w:rsidRPr="0092314C">
          <w:rPr>
            <w:rFonts w:eastAsia="Calibri"/>
            <w:sz w:val="25"/>
            <w:szCs w:val="25"/>
            <w:shd w:val="clear" w:color="auto" w:fill="FFFFFF"/>
            <w:lang w:eastAsia="en-US"/>
          </w:rPr>
          <w:t>законодательством</w:t>
        </w:r>
      </w:hyperlink>
      <w:r w:rsidRPr="0092314C">
        <w:rPr>
          <w:rFonts w:eastAsia="Calibri"/>
          <w:sz w:val="25"/>
          <w:szCs w:val="25"/>
          <w:shd w:val="clear" w:color="auto" w:fill="FFFFFF"/>
          <w:lang w:eastAsia="en-US"/>
        </w:rPr>
        <w:t> 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 w:rsidR="00DA51B7" w:rsidRPr="0092314C" w:rsidP="00DA51B7">
      <w:pPr>
        <w:ind w:firstLine="709"/>
        <w:jc w:val="both"/>
        <w:rPr>
          <w:sz w:val="25"/>
          <w:szCs w:val="25"/>
        </w:rPr>
      </w:pPr>
      <w:r w:rsidRPr="0092314C">
        <w:rPr>
          <w:sz w:val="25"/>
          <w:szCs w:val="25"/>
        </w:rPr>
        <w:t>Определяя вид и меру наказания нарушителю, суд учитывает характер совершенного им административного правонарушения, личность виновно</w:t>
      </w:r>
      <w:r w:rsidRPr="0092314C" w:rsidR="0092314C">
        <w:rPr>
          <w:sz w:val="25"/>
          <w:szCs w:val="25"/>
        </w:rPr>
        <w:t>й</w:t>
      </w:r>
      <w:r w:rsidRPr="0092314C">
        <w:rPr>
          <w:sz w:val="25"/>
          <w:szCs w:val="25"/>
        </w:rPr>
        <w:t>, обстоятельства, смягчающие, отягчающие административную ответственность.</w:t>
      </w:r>
    </w:p>
    <w:p w:rsidR="00D60C1F" w:rsidRPr="0092314C" w:rsidP="00D60C1F">
      <w:pPr>
        <w:ind w:firstLine="709"/>
        <w:jc w:val="both"/>
        <w:rPr>
          <w:sz w:val="25"/>
          <w:szCs w:val="25"/>
        </w:rPr>
      </w:pPr>
      <w:r w:rsidRPr="0092314C">
        <w:rPr>
          <w:sz w:val="25"/>
          <w:szCs w:val="25"/>
        </w:rPr>
        <w:t>Смягчающих, отягчающих административную ответственность обстоятельств мировым судьей не установлено.</w:t>
      </w:r>
    </w:p>
    <w:p w:rsidR="00D60C1F" w:rsidRPr="0092314C" w:rsidP="00D60C1F">
      <w:pPr>
        <w:ind w:firstLine="709"/>
        <w:jc w:val="both"/>
        <w:rPr>
          <w:sz w:val="25"/>
          <w:szCs w:val="25"/>
        </w:rPr>
      </w:pPr>
      <w:r w:rsidRPr="0092314C">
        <w:rPr>
          <w:sz w:val="25"/>
          <w:szCs w:val="25"/>
        </w:rPr>
        <w:t xml:space="preserve">С учетом изложенного, мировой судья считает возможным назначить </w:t>
      </w:r>
      <w:r w:rsidRPr="0092314C" w:rsidR="0092314C">
        <w:rPr>
          <w:sz w:val="25"/>
          <w:szCs w:val="25"/>
        </w:rPr>
        <w:t>Каневой  Л.Т.</w:t>
      </w:r>
      <w:r w:rsidRPr="0092314C" w:rsidR="00242C3F">
        <w:rPr>
          <w:sz w:val="25"/>
          <w:szCs w:val="25"/>
        </w:rPr>
        <w:t xml:space="preserve"> </w:t>
      </w:r>
      <w:r w:rsidRPr="0092314C">
        <w:rPr>
          <w:sz w:val="25"/>
          <w:szCs w:val="25"/>
        </w:rPr>
        <w:t>наказание в виде штрафа в минимальном размере, предусмотренном санкцией ч.</w:t>
      </w:r>
      <w:r w:rsidRPr="0092314C" w:rsidR="00FF27DE">
        <w:rPr>
          <w:sz w:val="25"/>
          <w:szCs w:val="25"/>
        </w:rPr>
        <w:t>2</w:t>
      </w:r>
      <w:r w:rsidRPr="0092314C">
        <w:rPr>
          <w:sz w:val="25"/>
          <w:szCs w:val="25"/>
        </w:rPr>
        <w:t xml:space="preserve"> ст.15.33 КоАП РФ.</w:t>
      </w:r>
    </w:p>
    <w:p w:rsidR="00DA51B7" w:rsidRPr="0092314C" w:rsidP="00DA51B7">
      <w:pPr>
        <w:ind w:firstLine="709"/>
        <w:jc w:val="both"/>
        <w:rPr>
          <w:sz w:val="25"/>
          <w:szCs w:val="25"/>
        </w:rPr>
      </w:pPr>
      <w:r w:rsidRPr="0092314C">
        <w:rPr>
          <w:sz w:val="25"/>
          <w:szCs w:val="25"/>
        </w:rPr>
        <w:t>Руководствуясь ст.ст.23.1, 29.10 КоАП РФ, мировой судья</w:t>
      </w:r>
    </w:p>
    <w:p w:rsidR="00DA51B7" w:rsidRPr="0092314C" w:rsidP="00DA51B7">
      <w:pPr>
        <w:rPr>
          <w:sz w:val="25"/>
          <w:szCs w:val="25"/>
        </w:rPr>
      </w:pPr>
    </w:p>
    <w:p w:rsidR="00DA51B7" w:rsidRPr="0092314C" w:rsidP="00DA51B7">
      <w:pPr>
        <w:jc w:val="center"/>
        <w:rPr>
          <w:sz w:val="28"/>
          <w:szCs w:val="28"/>
        </w:rPr>
      </w:pPr>
      <w:r w:rsidRPr="0092314C">
        <w:rPr>
          <w:sz w:val="28"/>
          <w:szCs w:val="28"/>
        </w:rPr>
        <w:t>постановил:</w:t>
      </w:r>
    </w:p>
    <w:p w:rsidR="00242C3F" w:rsidRPr="0092314C" w:rsidP="00DA51B7">
      <w:pPr>
        <w:jc w:val="center"/>
        <w:rPr>
          <w:sz w:val="28"/>
          <w:szCs w:val="28"/>
        </w:rPr>
      </w:pPr>
    </w:p>
    <w:p w:rsidR="00DA51B7" w:rsidRPr="0092314C" w:rsidP="00DA51B7">
      <w:pPr>
        <w:ind w:right="-5" w:firstLine="720"/>
        <w:jc w:val="both"/>
        <w:rPr>
          <w:spacing w:val="-2"/>
          <w:sz w:val="25"/>
          <w:szCs w:val="25"/>
        </w:rPr>
      </w:pPr>
      <w:r w:rsidRPr="0092314C">
        <w:rPr>
          <w:spacing w:val="-2"/>
          <w:sz w:val="25"/>
          <w:szCs w:val="25"/>
        </w:rPr>
        <w:t xml:space="preserve">признать </w:t>
      </w:r>
      <w:r w:rsidRPr="0092314C" w:rsidR="0092314C">
        <w:rPr>
          <w:sz w:val="25"/>
          <w:szCs w:val="25"/>
        </w:rPr>
        <w:t>директора некоммерческой организации «Центр Сбережения Красоты и Здоровья «Дарина</w:t>
      </w:r>
      <w:r w:rsidRPr="0092314C" w:rsidR="0092314C">
        <w:rPr>
          <w:sz w:val="25"/>
          <w:szCs w:val="25"/>
        </w:rPr>
        <w:t xml:space="preserve">» Каневу Ларису Терентьевну </w:t>
      </w:r>
      <w:r w:rsidRPr="0092314C" w:rsidR="00242C3F">
        <w:rPr>
          <w:sz w:val="25"/>
          <w:szCs w:val="25"/>
        </w:rPr>
        <w:t>виновн</w:t>
      </w:r>
      <w:r w:rsidRPr="0092314C" w:rsidR="0092314C">
        <w:rPr>
          <w:sz w:val="25"/>
          <w:szCs w:val="25"/>
        </w:rPr>
        <w:t>ой</w:t>
      </w:r>
      <w:r w:rsidRPr="0092314C">
        <w:rPr>
          <w:spacing w:val="-2"/>
          <w:sz w:val="25"/>
          <w:szCs w:val="25"/>
        </w:rPr>
        <w:t xml:space="preserve"> в совершении административного правонарушения, предусмотренного частью </w:t>
      </w:r>
      <w:r w:rsidRPr="0092314C" w:rsidR="004F09C1">
        <w:rPr>
          <w:spacing w:val="-2"/>
          <w:sz w:val="25"/>
          <w:szCs w:val="25"/>
        </w:rPr>
        <w:t>2</w:t>
      </w:r>
      <w:r w:rsidRPr="0092314C">
        <w:rPr>
          <w:spacing w:val="-2"/>
          <w:sz w:val="25"/>
          <w:szCs w:val="25"/>
        </w:rPr>
        <w:t xml:space="preserve"> статьи 15.33 </w:t>
      </w:r>
      <w:r w:rsidRPr="0092314C">
        <w:rPr>
          <w:bCs/>
          <w:spacing w:val="-2"/>
          <w:sz w:val="25"/>
          <w:szCs w:val="25"/>
        </w:rPr>
        <w:t>Кодекса Российской Федерации об административных правонарушениях</w:t>
      </w:r>
      <w:r w:rsidRPr="0092314C">
        <w:rPr>
          <w:spacing w:val="-2"/>
          <w:sz w:val="25"/>
          <w:szCs w:val="25"/>
        </w:rPr>
        <w:t>, и назначить е</w:t>
      </w:r>
      <w:r w:rsidRPr="0092314C" w:rsidR="0092314C">
        <w:rPr>
          <w:spacing w:val="-2"/>
          <w:sz w:val="25"/>
          <w:szCs w:val="25"/>
        </w:rPr>
        <w:t>й</w:t>
      </w:r>
      <w:r w:rsidRPr="0092314C">
        <w:rPr>
          <w:spacing w:val="-2"/>
          <w:sz w:val="25"/>
          <w:szCs w:val="25"/>
        </w:rPr>
        <w:t xml:space="preserve"> административное наказание в виде административного штрафа в размере 300 рублей.</w:t>
      </w:r>
    </w:p>
    <w:p w:rsidR="00DA51B7" w:rsidRPr="0092314C" w:rsidP="00DA51B7">
      <w:pPr>
        <w:ind w:right="26" w:firstLine="720"/>
        <w:jc w:val="both"/>
        <w:rPr>
          <w:sz w:val="25"/>
          <w:szCs w:val="25"/>
        </w:rPr>
      </w:pPr>
      <w:r w:rsidRPr="0092314C">
        <w:rPr>
          <w:sz w:val="25"/>
          <w:szCs w:val="25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1.3, 1.3-3 и 1.4 статьи 32.2 Кодекса Российской Федерации об административных правонарушениях, либо со дня истечения срока отсрочки или срока рассрочки, предусмотренных статьёй 31.5 Кодекса</w:t>
      </w:r>
      <w:r w:rsidRPr="0092314C">
        <w:rPr>
          <w:sz w:val="25"/>
          <w:szCs w:val="25"/>
        </w:rPr>
        <w:t xml:space="preserve"> Российской Федерации об административных правонарушениях.</w:t>
      </w:r>
    </w:p>
    <w:p w:rsidR="00DA51B7" w:rsidRPr="0092314C" w:rsidP="004F09C1">
      <w:pPr>
        <w:jc w:val="both"/>
        <w:rPr>
          <w:sz w:val="25"/>
          <w:szCs w:val="25"/>
        </w:rPr>
      </w:pPr>
      <w:r w:rsidRPr="0092314C">
        <w:rPr>
          <w:sz w:val="25"/>
          <w:szCs w:val="25"/>
        </w:rPr>
        <w:t xml:space="preserve">            Административный штраф подлежит уплате по следующим реквизитам: </w:t>
      </w:r>
      <w:r w:rsidRPr="0092314C" w:rsidR="004F09C1">
        <w:rPr>
          <w:sz w:val="25"/>
          <w:szCs w:val="25"/>
        </w:rPr>
        <w:t xml:space="preserve"> </w:t>
      </w:r>
      <w:r w:rsidRPr="0092314C">
        <w:rPr>
          <w:sz w:val="25"/>
          <w:szCs w:val="25"/>
        </w:rPr>
        <w:t>УФК по Ханты-Мансийскому автономному округу-Югре</w:t>
      </w:r>
      <w:r w:rsidRPr="0092314C" w:rsidR="004F09C1">
        <w:rPr>
          <w:sz w:val="25"/>
          <w:szCs w:val="25"/>
        </w:rPr>
        <w:t xml:space="preserve">, </w:t>
      </w:r>
      <w:r w:rsidRPr="0092314C">
        <w:rPr>
          <w:sz w:val="25"/>
          <w:szCs w:val="25"/>
        </w:rPr>
        <w:t>(ОСФР по ХМАО-Югре,  л/с 04874Ф87010)</w:t>
      </w:r>
      <w:r w:rsidRPr="0092314C" w:rsidR="004F09C1">
        <w:rPr>
          <w:sz w:val="25"/>
          <w:szCs w:val="25"/>
        </w:rPr>
        <w:t>,</w:t>
      </w:r>
      <w:r w:rsidRPr="0092314C">
        <w:rPr>
          <w:sz w:val="25"/>
          <w:szCs w:val="25"/>
        </w:rPr>
        <w:t xml:space="preserve"> ИНН 8601002078</w:t>
      </w:r>
      <w:r w:rsidRPr="0092314C" w:rsidR="004F09C1">
        <w:rPr>
          <w:sz w:val="25"/>
          <w:szCs w:val="25"/>
        </w:rPr>
        <w:t>, КПП 860101001,</w:t>
      </w:r>
      <w:r w:rsidRPr="0092314C">
        <w:rPr>
          <w:sz w:val="25"/>
          <w:szCs w:val="25"/>
        </w:rPr>
        <w:t xml:space="preserve"> </w:t>
      </w:r>
      <w:r w:rsidRPr="0092314C" w:rsidR="004F09C1">
        <w:rPr>
          <w:sz w:val="25"/>
          <w:szCs w:val="25"/>
        </w:rPr>
        <w:t>Р</w:t>
      </w:r>
      <w:r w:rsidRPr="0092314C">
        <w:rPr>
          <w:sz w:val="25"/>
          <w:szCs w:val="25"/>
        </w:rPr>
        <w:t xml:space="preserve">КЦ </w:t>
      </w:r>
      <w:r w:rsidRPr="0092314C">
        <w:rPr>
          <w:sz w:val="25"/>
          <w:szCs w:val="25"/>
        </w:rPr>
        <w:t>г</w:t>
      </w:r>
      <w:r w:rsidRPr="0092314C">
        <w:rPr>
          <w:sz w:val="25"/>
          <w:szCs w:val="25"/>
        </w:rPr>
        <w:t>.Х</w:t>
      </w:r>
      <w:r w:rsidRPr="0092314C">
        <w:rPr>
          <w:sz w:val="25"/>
          <w:szCs w:val="25"/>
        </w:rPr>
        <w:t>анты-Мансийск</w:t>
      </w:r>
      <w:r w:rsidRPr="0092314C">
        <w:rPr>
          <w:sz w:val="25"/>
          <w:szCs w:val="25"/>
        </w:rPr>
        <w:t xml:space="preserve">//УФК по Ханты-Мансийскому автономному округу-Югре </w:t>
      </w:r>
      <w:r w:rsidRPr="0092314C" w:rsidR="004F09C1">
        <w:rPr>
          <w:sz w:val="25"/>
          <w:szCs w:val="25"/>
        </w:rPr>
        <w:t xml:space="preserve">, </w:t>
      </w:r>
      <w:r w:rsidRPr="0092314C">
        <w:rPr>
          <w:sz w:val="25"/>
          <w:szCs w:val="25"/>
        </w:rPr>
        <w:t>г. Ханты-Мансийск, р/счет 03100643000000018700,</w:t>
      </w:r>
      <w:r w:rsidRPr="0092314C" w:rsidR="004F09C1">
        <w:rPr>
          <w:sz w:val="25"/>
          <w:szCs w:val="25"/>
        </w:rPr>
        <w:t xml:space="preserve"> </w:t>
      </w:r>
      <w:r w:rsidRPr="0092314C">
        <w:rPr>
          <w:sz w:val="25"/>
          <w:szCs w:val="25"/>
        </w:rPr>
        <w:t>кор</w:t>
      </w:r>
      <w:r w:rsidRPr="0092314C">
        <w:rPr>
          <w:sz w:val="25"/>
          <w:szCs w:val="25"/>
        </w:rPr>
        <w:t>/счет 40102810245370000007, БИК ТОФК 007162163</w:t>
      </w:r>
      <w:r w:rsidRPr="0092314C" w:rsidR="004F09C1">
        <w:rPr>
          <w:sz w:val="25"/>
          <w:szCs w:val="25"/>
        </w:rPr>
        <w:t>,</w:t>
      </w:r>
      <w:r w:rsidRPr="0092314C">
        <w:rPr>
          <w:sz w:val="25"/>
          <w:szCs w:val="25"/>
        </w:rPr>
        <w:t xml:space="preserve"> КБК 79711601230060000140, ОКТМО 71871000</w:t>
      </w:r>
      <w:r w:rsidRPr="0092314C" w:rsidR="004F09C1">
        <w:rPr>
          <w:sz w:val="25"/>
          <w:szCs w:val="25"/>
        </w:rPr>
        <w:t>.</w:t>
      </w:r>
    </w:p>
    <w:p w:rsidR="00DA51B7" w:rsidRPr="0092314C" w:rsidP="004F09C1">
      <w:pPr>
        <w:jc w:val="both"/>
        <w:rPr>
          <w:bCs/>
          <w:sz w:val="25"/>
          <w:szCs w:val="25"/>
        </w:rPr>
      </w:pPr>
      <w:r w:rsidRPr="0092314C">
        <w:rPr>
          <w:sz w:val="25"/>
          <w:szCs w:val="25"/>
        </w:rPr>
        <w:t xml:space="preserve">           </w:t>
      </w:r>
      <w:r w:rsidRPr="0092314C">
        <w:rPr>
          <w:bCs/>
          <w:sz w:val="25"/>
          <w:szCs w:val="25"/>
        </w:rPr>
        <w:t xml:space="preserve">Документ, подтверждающий уплату административного штрафа, </w:t>
      </w:r>
      <w:r w:rsidRPr="0092314C" w:rsidR="004F09C1">
        <w:rPr>
          <w:bCs/>
          <w:sz w:val="25"/>
          <w:szCs w:val="25"/>
        </w:rPr>
        <w:t>н</w:t>
      </w:r>
      <w:r w:rsidRPr="0092314C">
        <w:rPr>
          <w:bCs/>
          <w:sz w:val="25"/>
          <w:szCs w:val="25"/>
        </w:rPr>
        <w:t>еобходимо представить суду.</w:t>
      </w:r>
    </w:p>
    <w:p w:rsidR="00DA51B7" w:rsidRPr="0092314C" w:rsidP="00DA51B7">
      <w:pPr>
        <w:pStyle w:val="BodyText"/>
        <w:spacing w:after="0"/>
        <w:ind w:firstLine="708"/>
        <w:jc w:val="both"/>
        <w:rPr>
          <w:bCs/>
          <w:sz w:val="25"/>
          <w:szCs w:val="25"/>
        </w:rPr>
      </w:pPr>
      <w:r w:rsidRPr="0092314C">
        <w:rPr>
          <w:bCs/>
          <w:sz w:val="25"/>
          <w:szCs w:val="25"/>
        </w:rPr>
        <w:t xml:space="preserve">Разъяснить </w:t>
      </w:r>
      <w:r w:rsidRPr="0092314C" w:rsidR="0092314C">
        <w:rPr>
          <w:bCs/>
          <w:sz w:val="25"/>
          <w:szCs w:val="25"/>
        </w:rPr>
        <w:t>Каневой Л.Т.</w:t>
      </w:r>
      <w:r w:rsidRPr="0092314C">
        <w:rPr>
          <w:bCs/>
          <w:sz w:val="25"/>
          <w:szCs w:val="25"/>
        </w:rPr>
        <w:t>, что в соответствии с частью 1 статьи 20.25 Кодекса Российской Федерации об административных правонарушениях неуплата административного штрафа в течение шестидесяти дней со дня вступления настоящего постановления в законную силу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DA51B7" w:rsidRPr="0092314C" w:rsidP="00DA51B7">
      <w:pPr>
        <w:pStyle w:val="BodyText"/>
        <w:spacing w:after="0"/>
        <w:jc w:val="both"/>
        <w:rPr>
          <w:sz w:val="25"/>
          <w:szCs w:val="25"/>
        </w:rPr>
      </w:pPr>
      <w:r w:rsidRPr="0092314C">
        <w:rPr>
          <w:sz w:val="25"/>
          <w:szCs w:val="25"/>
        </w:rPr>
        <w:t xml:space="preserve">          Постановление может быть обжаловано в течение десяти суток со дня вручения или получения в Белоярский городской суд ХМАО-Югры.</w:t>
      </w:r>
    </w:p>
    <w:p w:rsidR="00DA51B7" w:rsidRPr="0092314C" w:rsidP="00DA51B7">
      <w:pPr>
        <w:jc w:val="both"/>
        <w:rPr>
          <w:bCs/>
          <w:sz w:val="25"/>
          <w:szCs w:val="25"/>
        </w:rPr>
      </w:pPr>
    </w:p>
    <w:p w:rsidR="00DA51B7" w:rsidRPr="0092314C" w:rsidP="00DA51B7">
      <w:pPr>
        <w:ind w:firstLine="708"/>
        <w:jc w:val="both"/>
        <w:rPr>
          <w:bCs/>
          <w:sz w:val="25"/>
          <w:szCs w:val="25"/>
        </w:rPr>
      </w:pPr>
    </w:p>
    <w:p w:rsidR="001E3C0B" w:rsidRPr="0092314C" w:rsidP="00962F45">
      <w:pPr>
        <w:jc w:val="both"/>
        <w:rPr>
          <w:bCs/>
          <w:sz w:val="25"/>
          <w:szCs w:val="25"/>
        </w:rPr>
      </w:pPr>
      <w:r w:rsidRPr="0092314C">
        <w:rPr>
          <w:bCs/>
          <w:sz w:val="25"/>
          <w:szCs w:val="25"/>
        </w:rPr>
        <w:t xml:space="preserve">Мировой судья                                 </w:t>
      </w:r>
      <w:r w:rsidRPr="0092314C" w:rsidR="00242C3F">
        <w:rPr>
          <w:bCs/>
          <w:sz w:val="25"/>
          <w:szCs w:val="25"/>
        </w:rPr>
        <w:t xml:space="preserve">               </w:t>
      </w:r>
      <w:r w:rsidRPr="0092314C">
        <w:rPr>
          <w:bCs/>
          <w:sz w:val="25"/>
          <w:szCs w:val="25"/>
        </w:rPr>
        <w:t xml:space="preserve">      </w:t>
      </w:r>
      <w:r w:rsidRPr="0092314C" w:rsidR="00242C3F">
        <w:rPr>
          <w:bCs/>
          <w:sz w:val="25"/>
          <w:szCs w:val="25"/>
        </w:rPr>
        <w:t xml:space="preserve">                      </w:t>
      </w:r>
      <w:r w:rsidRPr="0092314C" w:rsidR="004F09C1">
        <w:rPr>
          <w:bCs/>
          <w:sz w:val="25"/>
          <w:szCs w:val="25"/>
        </w:rPr>
        <w:t xml:space="preserve">   </w:t>
      </w:r>
      <w:r w:rsidRPr="0092314C" w:rsidR="00962F45">
        <w:rPr>
          <w:bCs/>
          <w:sz w:val="25"/>
          <w:szCs w:val="25"/>
        </w:rPr>
        <w:t xml:space="preserve">     </w:t>
      </w:r>
      <w:r w:rsidRPr="0092314C">
        <w:rPr>
          <w:bCs/>
          <w:sz w:val="25"/>
          <w:szCs w:val="25"/>
        </w:rPr>
        <w:t xml:space="preserve">                    </w:t>
      </w:r>
      <w:r w:rsidRPr="0092314C" w:rsidR="00242C3F">
        <w:rPr>
          <w:bCs/>
          <w:sz w:val="25"/>
          <w:szCs w:val="25"/>
        </w:rPr>
        <w:t>А.А. Сварцев</w:t>
      </w:r>
    </w:p>
    <w:p w:rsidR="00DA51B7" w:rsidRPr="0092314C" w:rsidP="00DA51B7">
      <w:pPr>
        <w:ind w:firstLine="708"/>
        <w:jc w:val="both"/>
        <w:rPr>
          <w:bCs/>
          <w:sz w:val="25"/>
          <w:szCs w:val="25"/>
        </w:rPr>
      </w:pPr>
    </w:p>
    <w:p w:rsidR="00DA51B7" w:rsidRPr="0092314C" w:rsidP="00DA51B7">
      <w:pPr>
        <w:rPr>
          <w:sz w:val="25"/>
          <w:szCs w:val="25"/>
        </w:rPr>
      </w:pPr>
    </w:p>
    <w:p w:rsidR="00C50ED3" w:rsidRPr="0092314C"/>
    <w:sectPr w:rsidSect="004F09C1">
      <w:pgSz w:w="11907" w:h="16839" w:code="9"/>
      <w:pgMar w:top="426" w:right="758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CE"/>
    <w:rsid w:val="000B16CF"/>
    <w:rsid w:val="001E3C0B"/>
    <w:rsid w:val="00242C3F"/>
    <w:rsid w:val="00385D1D"/>
    <w:rsid w:val="003A26CE"/>
    <w:rsid w:val="003C14C5"/>
    <w:rsid w:val="004A5B47"/>
    <w:rsid w:val="004F09C1"/>
    <w:rsid w:val="0050748B"/>
    <w:rsid w:val="00550983"/>
    <w:rsid w:val="00574B2A"/>
    <w:rsid w:val="00736C37"/>
    <w:rsid w:val="00800D11"/>
    <w:rsid w:val="008301C5"/>
    <w:rsid w:val="0092314C"/>
    <w:rsid w:val="00962F45"/>
    <w:rsid w:val="00A30272"/>
    <w:rsid w:val="00BD7307"/>
    <w:rsid w:val="00C21496"/>
    <w:rsid w:val="00C50ED3"/>
    <w:rsid w:val="00D60C1F"/>
    <w:rsid w:val="00DA51B7"/>
    <w:rsid w:val="00DC0AC8"/>
    <w:rsid w:val="00F17FD0"/>
    <w:rsid w:val="00F55EE8"/>
    <w:rsid w:val="00FF27D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1"/>
    <w:qFormat/>
    <w:rsid w:val="00DA51B7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DA51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">
    <w:name w:val="Body Text"/>
    <w:basedOn w:val="Normal"/>
    <w:link w:val="a"/>
    <w:rsid w:val="00DA51B7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rsid w:val="00DA51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a0"/>
    <w:qFormat/>
    <w:rsid w:val="00DA51B7"/>
    <w:pPr>
      <w:jc w:val="center"/>
    </w:pPr>
    <w:rPr>
      <w:b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DA51B7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Hyperlink">
    <w:name w:val="Hyperlink"/>
    <w:rsid w:val="00DA51B7"/>
    <w:rPr>
      <w:color w:val="0000FF"/>
      <w:u w:val="single"/>
    </w:rPr>
  </w:style>
  <w:style w:type="paragraph" w:styleId="BlockText">
    <w:name w:val="Block Text"/>
    <w:basedOn w:val="Normal"/>
    <w:rsid w:val="00DA51B7"/>
    <w:pPr>
      <w:ind w:left="-142" w:right="-766" w:firstLine="578"/>
      <w:jc w:val="both"/>
    </w:pPr>
    <w:rPr>
      <w:sz w:val="24"/>
    </w:rPr>
  </w:style>
  <w:style w:type="paragraph" w:styleId="BalloonText">
    <w:name w:val="Balloon Text"/>
    <w:basedOn w:val="Normal"/>
    <w:link w:val="a1"/>
    <w:uiPriority w:val="99"/>
    <w:semiHidden/>
    <w:unhideWhenUsed/>
    <w:rsid w:val="00A30272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A302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12505.24" TargetMode="Externa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